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3BC3" w14:textId="77777777" w:rsidR="00797141" w:rsidRPr="006C1D18" w:rsidRDefault="00797141" w:rsidP="00797141">
      <w:pPr>
        <w:ind w:right="-514"/>
        <w:rPr>
          <w:rFonts w:ascii="Arial" w:hAnsi="Arial" w:cs="Arial"/>
          <w:b/>
        </w:rPr>
      </w:pPr>
      <w:r>
        <w:rPr>
          <w:rFonts w:ascii="Arial" w:hAnsi="Arial" w:cs="Arial"/>
          <w:b/>
          <w:noProof/>
        </w:rPr>
        <w:drawing>
          <wp:anchor distT="0" distB="0" distL="114300" distR="114300" simplePos="0" relativeHeight="251663360" behindDoc="1" locked="0" layoutInCell="1" allowOverlap="1" wp14:anchorId="63A71381" wp14:editId="1BA435A0">
            <wp:simplePos x="0" y="0"/>
            <wp:positionH relativeFrom="column">
              <wp:posOffset>5056505</wp:posOffset>
            </wp:positionH>
            <wp:positionV relativeFrom="paragraph">
              <wp:posOffset>37465</wp:posOffset>
            </wp:positionV>
            <wp:extent cx="1383665" cy="1101090"/>
            <wp:effectExtent l="0" t="0" r="0" b="0"/>
            <wp:wrapTight wrapText="bothSides">
              <wp:wrapPolygon edited="0">
                <wp:start x="0" y="0"/>
                <wp:lineTo x="0" y="21301"/>
                <wp:lineTo x="21412" y="21301"/>
                <wp:lineTo x="21412"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665" cy="1101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T</w:t>
      </w:r>
      <w:r w:rsidRPr="006C1D18">
        <w:rPr>
          <w:rFonts w:ascii="Arial" w:hAnsi="Arial" w:cs="Arial"/>
          <w:b/>
        </w:rPr>
        <w:t>HURSTON PARISH COUNCIL</w:t>
      </w:r>
    </w:p>
    <w:p w14:paraId="21779D54" w14:textId="77777777" w:rsidR="00797141" w:rsidRPr="00397EB7" w:rsidRDefault="00797141" w:rsidP="00797141">
      <w:pPr>
        <w:ind w:right="-514"/>
        <w:rPr>
          <w:rFonts w:ascii="Arial" w:hAnsi="Arial" w:cs="Arial"/>
          <w:b/>
          <w:sz w:val="20"/>
          <w:szCs w:val="20"/>
        </w:rPr>
      </w:pPr>
      <w:r w:rsidRPr="00397EB7">
        <w:rPr>
          <w:rFonts w:ascii="Arial" w:hAnsi="Arial" w:cs="Arial"/>
          <w:b/>
          <w:sz w:val="20"/>
          <w:szCs w:val="20"/>
        </w:rPr>
        <w:t>Parish Council Office</w:t>
      </w:r>
    </w:p>
    <w:p w14:paraId="04DB722A" w14:textId="77777777" w:rsidR="00797141" w:rsidRPr="00397EB7" w:rsidRDefault="00797141" w:rsidP="00797141">
      <w:pPr>
        <w:ind w:right="-514"/>
        <w:rPr>
          <w:rFonts w:ascii="Arial" w:hAnsi="Arial" w:cs="Arial"/>
          <w:b/>
          <w:sz w:val="20"/>
          <w:szCs w:val="20"/>
        </w:rPr>
      </w:pPr>
      <w:r w:rsidRPr="00397EB7">
        <w:rPr>
          <w:rFonts w:ascii="Arial" w:hAnsi="Arial" w:cs="Arial"/>
          <w:b/>
          <w:sz w:val="20"/>
          <w:szCs w:val="20"/>
        </w:rPr>
        <w:t>New Green Avenue</w:t>
      </w:r>
    </w:p>
    <w:p w14:paraId="71B77625" w14:textId="60A88D3C" w:rsidR="00797141" w:rsidRDefault="00797141" w:rsidP="00797141">
      <w:pPr>
        <w:ind w:right="-514"/>
        <w:rPr>
          <w:rFonts w:ascii="Arial" w:hAnsi="Arial" w:cs="Arial"/>
          <w:b/>
          <w:sz w:val="20"/>
          <w:szCs w:val="20"/>
        </w:rPr>
      </w:pPr>
      <w:r w:rsidRPr="00397EB7">
        <w:rPr>
          <w:rFonts w:ascii="Arial" w:hAnsi="Arial" w:cs="Arial"/>
          <w:b/>
          <w:sz w:val="20"/>
          <w:szCs w:val="20"/>
        </w:rPr>
        <w:t>Thurston IP31 3TG</w:t>
      </w:r>
    </w:p>
    <w:p w14:paraId="3D3F150F" w14:textId="77777777" w:rsidR="005D7A0D" w:rsidRPr="00397EB7" w:rsidRDefault="005D7A0D" w:rsidP="00797141">
      <w:pPr>
        <w:ind w:right="-514"/>
        <w:rPr>
          <w:rFonts w:ascii="Arial" w:hAnsi="Arial" w:cs="Arial"/>
          <w:b/>
          <w:sz w:val="20"/>
          <w:szCs w:val="20"/>
        </w:rPr>
      </w:pPr>
    </w:p>
    <w:p w14:paraId="263C4ED2" w14:textId="77777777" w:rsidR="00797141" w:rsidRPr="00397EB7" w:rsidRDefault="00797141" w:rsidP="00797141">
      <w:pPr>
        <w:rPr>
          <w:rFonts w:ascii="Arial" w:hAnsi="Arial" w:cs="Arial"/>
          <w:b/>
          <w:color w:val="003300"/>
          <w:sz w:val="20"/>
          <w:szCs w:val="20"/>
        </w:rPr>
      </w:pPr>
      <w:r w:rsidRPr="00397EB7">
        <w:rPr>
          <w:rFonts w:ascii="Arial" w:hAnsi="Arial" w:cs="Arial"/>
          <w:b/>
          <w:color w:val="003300"/>
          <w:sz w:val="20"/>
          <w:szCs w:val="20"/>
        </w:rPr>
        <w:t>Tel: 01359 232854</w:t>
      </w:r>
    </w:p>
    <w:p w14:paraId="72A89EFC" w14:textId="77777777" w:rsidR="00797141" w:rsidRPr="00397EB7" w:rsidRDefault="00797141" w:rsidP="00797141">
      <w:pPr>
        <w:rPr>
          <w:rFonts w:ascii="Arial" w:hAnsi="Arial" w:cs="Arial"/>
          <w:color w:val="003300"/>
          <w:sz w:val="20"/>
          <w:szCs w:val="20"/>
        </w:rPr>
      </w:pPr>
      <w:r w:rsidRPr="00397EB7">
        <w:rPr>
          <w:rFonts w:ascii="Arial" w:hAnsi="Arial" w:cs="Arial"/>
          <w:color w:val="003300"/>
          <w:sz w:val="20"/>
          <w:szCs w:val="20"/>
        </w:rPr>
        <w:t xml:space="preserve">e-mail: </w:t>
      </w:r>
      <w:hyperlink r:id="rId9" w:history="1">
        <w:r w:rsidRPr="00397EB7">
          <w:rPr>
            <w:rFonts w:ascii="Arial" w:hAnsi="Arial" w:cs="Arial"/>
            <w:color w:val="0000FF"/>
            <w:sz w:val="20"/>
            <w:szCs w:val="20"/>
            <w:u w:val="single"/>
          </w:rPr>
          <w:t>info@thurstonparishcouncil.gov.uk</w:t>
        </w:r>
      </w:hyperlink>
    </w:p>
    <w:p w14:paraId="49E81B70" w14:textId="77777777" w:rsidR="00797141" w:rsidRPr="00397EB7" w:rsidRDefault="00797141" w:rsidP="00797141">
      <w:pPr>
        <w:ind w:left="142" w:hanging="142"/>
        <w:rPr>
          <w:rFonts w:ascii="Arial" w:hAnsi="Arial" w:cs="Arial"/>
          <w:color w:val="003300"/>
          <w:sz w:val="20"/>
          <w:szCs w:val="20"/>
        </w:rPr>
      </w:pPr>
      <w:r w:rsidRPr="00397EB7">
        <w:rPr>
          <w:rFonts w:ascii="Arial" w:hAnsi="Arial" w:cs="Arial"/>
          <w:color w:val="003300"/>
          <w:sz w:val="20"/>
          <w:szCs w:val="20"/>
        </w:rPr>
        <w:t xml:space="preserve">website: </w:t>
      </w:r>
      <w:hyperlink r:id="rId10" w:history="1">
        <w:r w:rsidRPr="00397EB7">
          <w:rPr>
            <w:rStyle w:val="Hyperlink"/>
            <w:rFonts w:ascii="Arial" w:hAnsi="Arial" w:cs="Arial"/>
            <w:sz w:val="20"/>
            <w:szCs w:val="20"/>
          </w:rPr>
          <w:t>http://thurston.suffolk.cloud</w:t>
        </w:r>
      </w:hyperlink>
      <w:r w:rsidRPr="00397EB7">
        <w:rPr>
          <w:rFonts w:ascii="Arial" w:hAnsi="Arial" w:cs="Arial"/>
          <w:color w:val="003300"/>
          <w:sz w:val="20"/>
          <w:szCs w:val="20"/>
        </w:rPr>
        <w:tab/>
      </w:r>
    </w:p>
    <w:p w14:paraId="6871751F" w14:textId="424EE386" w:rsidR="00797141" w:rsidRPr="00C26977" w:rsidRDefault="00C23CBF" w:rsidP="00797141">
      <w:pPr>
        <w:ind w:left="-1134"/>
        <w:rPr>
          <w:rFonts w:ascii="Arial" w:hAnsi="Arial" w:cs="Arial"/>
          <w:color w:val="003300"/>
        </w:rPr>
      </w:pPr>
      <w:r>
        <w:rPr>
          <w:noProof/>
        </w:rPr>
        <w:pict w14:anchorId="3DDC2A48">
          <v:line id="Line 4" o:spid="_x0000_s102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05pt" to="513.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" strokecolor="#030" strokeweight="2.25pt"/>
        </w:pict>
      </w:r>
    </w:p>
    <w:p w14:paraId="17A4987D" w14:textId="67D4DFA9" w:rsidR="007A19A3" w:rsidRDefault="007A19A3">
      <w:pPr>
        <w:pStyle w:val="BodyText"/>
        <w:ind w:left="5838"/>
        <w:rPr>
          <w:rFonts w:ascii="Times New Roman"/>
          <w:sz w:val="20"/>
        </w:rPr>
      </w:pPr>
    </w:p>
    <w:p w14:paraId="17A4987E" w14:textId="6DC2D53E" w:rsidR="007A19A3" w:rsidRDefault="00E150F9" w:rsidP="00392D3D">
      <w:pPr>
        <w:tabs>
          <w:tab w:val="left" w:pos="0"/>
          <w:tab w:val="left" w:pos="7938"/>
        </w:tabs>
        <w:spacing w:before="22"/>
        <w:ind w:right="340"/>
        <w:jc w:val="center"/>
        <w:rPr>
          <w:sz w:val="72"/>
        </w:rPr>
      </w:pPr>
      <w:r>
        <w:rPr>
          <w:rFonts w:ascii="Arial" w:hAnsi="Arial" w:cs="Arial"/>
          <w:b/>
          <w:bCs/>
          <w:sz w:val="24"/>
          <w:szCs w:val="24"/>
        </w:rPr>
        <w:t xml:space="preserve">PLAYGROUND </w:t>
      </w:r>
      <w:r w:rsidR="00B60570">
        <w:rPr>
          <w:rFonts w:ascii="Arial" w:hAnsi="Arial" w:cs="Arial"/>
          <w:b/>
          <w:bCs/>
          <w:sz w:val="24"/>
          <w:szCs w:val="24"/>
        </w:rPr>
        <w:t xml:space="preserve">ACCIDENT REPORTING </w:t>
      </w:r>
      <w:r w:rsidR="001A2898">
        <w:rPr>
          <w:rFonts w:ascii="Arial" w:hAnsi="Arial" w:cs="Arial"/>
          <w:b/>
          <w:bCs/>
          <w:sz w:val="24"/>
          <w:szCs w:val="24"/>
        </w:rPr>
        <w:t>FORM</w:t>
      </w:r>
      <w:r w:rsidR="00392D3D">
        <w:rPr>
          <w:sz w:val="72"/>
        </w:rPr>
        <w:t xml:space="preserve"> </w:t>
      </w:r>
      <w:r w:rsidR="00392D3D" w:rsidRPr="00E150F9">
        <w:rPr>
          <w:rStyle w:val="FootnoteReference"/>
          <w:rFonts w:ascii="Arial" w:hAnsi="Arial" w:cs="Arial"/>
          <w:sz w:val="24"/>
          <w:szCs w:val="24"/>
        </w:rPr>
        <w:footnoteReference w:id="1"/>
      </w:r>
    </w:p>
    <w:p w14:paraId="5D0D3BEB" w14:textId="77777777" w:rsidR="007A19A3" w:rsidRDefault="007A19A3" w:rsidP="00681574">
      <w:pPr>
        <w:rPr>
          <w:sz w:val="24"/>
          <w:szCs w:val="24"/>
        </w:rPr>
      </w:pPr>
    </w:p>
    <w:p w14:paraId="650399C8" w14:textId="77777777" w:rsidR="00681574" w:rsidRPr="005E0369" w:rsidRDefault="00681574" w:rsidP="001A2898">
      <w:pPr>
        <w:pStyle w:val="ListParagraph"/>
        <w:numPr>
          <w:ilvl w:val="0"/>
          <w:numId w:val="2"/>
        </w:numPr>
        <w:ind w:left="284" w:hanging="284"/>
        <w:rPr>
          <w:b/>
          <w:bCs/>
          <w:sz w:val="24"/>
          <w:szCs w:val="24"/>
        </w:rPr>
      </w:pPr>
      <w:r w:rsidRPr="005E0369">
        <w:rPr>
          <w:b/>
          <w:bCs/>
          <w:sz w:val="24"/>
          <w:szCs w:val="24"/>
        </w:rPr>
        <w:t xml:space="preserve">Introduction </w:t>
      </w:r>
    </w:p>
    <w:p w14:paraId="134C2671" w14:textId="5391D0E0" w:rsidR="00681574" w:rsidRDefault="00681574" w:rsidP="001A2898">
      <w:pPr>
        <w:ind w:left="284"/>
        <w:jc w:val="both"/>
        <w:rPr>
          <w:sz w:val="24"/>
          <w:szCs w:val="24"/>
        </w:rPr>
      </w:pPr>
      <w:r w:rsidRPr="00681574">
        <w:rPr>
          <w:sz w:val="24"/>
          <w:szCs w:val="24"/>
        </w:rPr>
        <w:t>Playgrounds by their very nature should provide a degree of risk and</w:t>
      </w:r>
      <w:r>
        <w:rPr>
          <w:sz w:val="24"/>
          <w:szCs w:val="24"/>
        </w:rPr>
        <w:t xml:space="preserve"> </w:t>
      </w:r>
      <w:r w:rsidRPr="00681574">
        <w:rPr>
          <w:sz w:val="24"/>
          <w:szCs w:val="24"/>
        </w:rPr>
        <w:t xml:space="preserve">challenges to the users. </w:t>
      </w:r>
      <w:r>
        <w:rPr>
          <w:sz w:val="24"/>
          <w:szCs w:val="24"/>
        </w:rPr>
        <w:t>At all times it is to be recognised that</w:t>
      </w:r>
      <w:r w:rsidR="00A11222">
        <w:rPr>
          <w:sz w:val="24"/>
          <w:szCs w:val="24"/>
        </w:rPr>
        <w:t xml:space="preserve"> in providing </w:t>
      </w:r>
      <w:r w:rsidRPr="00681574">
        <w:rPr>
          <w:sz w:val="24"/>
          <w:szCs w:val="24"/>
        </w:rPr>
        <w:t xml:space="preserve">challenging play </w:t>
      </w:r>
      <w:r w:rsidR="00A11222">
        <w:rPr>
          <w:sz w:val="24"/>
          <w:szCs w:val="24"/>
        </w:rPr>
        <w:t xml:space="preserve">there will be an </w:t>
      </w:r>
      <w:r w:rsidR="00A11222" w:rsidRPr="00681574">
        <w:rPr>
          <w:sz w:val="24"/>
          <w:szCs w:val="24"/>
        </w:rPr>
        <w:t>identifi</w:t>
      </w:r>
      <w:r w:rsidR="00A11222">
        <w:rPr>
          <w:sz w:val="24"/>
          <w:szCs w:val="24"/>
        </w:rPr>
        <w:t>able</w:t>
      </w:r>
      <w:r w:rsidRPr="00681574">
        <w:rPr>
          <w:sz w:val="24"/>
          <w:szCs w:val="24"/>
        </w:rPr>
        <w:t xml:space="preserve"> acceptable degree of risk.</w:t>
      </w:r>
      <w:r w:rsidR="00E93976" w:rsidRPr="00E93976">
        <w:t xml:space="preserve"> </w:t>
      </w:r>
      <w:r w:rsidR="00E93976">
        <w:t xml:space="preserve">The Parish Council </w:t>
      </w:r>
      <w:r w:rsidR="00E93976" w:rsidRPr="00E93976">
        <w:rPr>
          <w:sz w:val="24"/>
          <w:szCs w:val="24"/>
        </w:rPr>
        <w:t>aim</w:t>
      </w:r>
      <w:r w:rsidR="00E93976">
        <w:rPr>
          <w:sz w:val="24"/>
          <w:szCs w:val="24"/>
        </w:rPr>
        <w:t>s</w:t>
      </w:r>
      <w:r w:rsidR="00E93976" w:rsidRPr="00E93976">
        <w:rPr>
          <w:sz w:val="24"/>
          <w:szCs w:val="24"/>
        </w:rPr>
        <w:t xml:space="preserve"> to offer play spaces which are stimulating</w:t>
      </w:r>
      <w:r w:rsidR="00E93976">
        <w:rPr>
          <w:sz w:val="24"/>
          <w:szCs w:val="24"/>
        </w:rPr>
        <w:t>,</w:t>
      </w:r>
      <w:r w:rsidR="00E93976" w:rsidRPr="00E93976">
        <w:rPr>
          <w:sz w:val="24"/>
          <w:szCs w:val="24"/>
        </w:rPr>
        <w:t xml:space="preserve"> and</w:t>
      </w:r>
      <w:r w:rsidR="00E93976">
        <w:rPr>
          <w:sz w:val="24"/>
          <w:szCs w:val="24"/>
        </w:rPr>
        <w:t xml:space="preserve"> </w:t>
      </w:r>
      <w:r w:rsidR="00E93976" w:rsidRPr="00E93976">
        <w:rPr>
          <w:sz w:val="24"/>
          <w:szCs w:val="24"/>
        </w:rPr>
        <w:t>challenging environments enabling children to explore and develop their abilities.</w:t>
      </w:r>
      <w:r w:rsidR="00E93976">
        <w:rPr>
          <w:sz w:val="24"/>
          <w:szCs w:val="24"/>
        </w:rPr>
        <w:t xml:space="preserve"> </w:t>
      </w:r>
      <w:r w:rsidR="00E93976" w:rsidRPr="00E93976">
        <w:rPr>
          <w:sz w:val="24"/>
          <w:szCs w:val="24"/>
        </w:rPr>
        <w:t>In providing these environments, the Council will manage the level of risk so that</w:t>
      </w:r>
      <w:r w:rsidR="00E93976">
        <w:rPr>
          <w:sz w:val="24"/>
          <w:szCs w:val="24"/>
        </w:rPr>
        <w:t xml:space="preserve"> users of the play areas and its equipment </w:t>
      </w:r>
      <w:r w:rsidR="00E93976" w:rsidRPr="00E93976">
        <w:rPr>
          <w:sz w:val="24"/>
          <w:szCs w:val="24"/>
        </w:rPr>
        <w:t>are not exposed to unacceptable risks and hazards.</w:t>
      </w:r>
    </w:p>
    <w:p w14:paraId="79A6D453" w14:textId="77777777" w:rsidR="00A11222" w:rsidRPr="00681574" w:rsidRDefault="00A11222" w:rsidP="001A2898">
      <w:pPr>
        <w:ind w:left="284" w:hanging="284"/>
        <w:rPr>
          <w:sz w:val="24"/>
          <w:szCs w:val="24"/>
        </w:rPr>
      </w:pPr>
    </w:p>
    <w:p w14:paraId="6B6B7399" w14:textId="77777777" w:rsidR="00681574" w:rsidRPr="005E0369" w:rsidRDefault="00681574" w:rsidP="001A2898">
      <w:pPr>
        <w:pStyle w:val="ListParagraph"/>
        <w:numPr>
          <w:ilvl w:val="0"/>
          <w:numId w:val="2"/>
        </w:numPr>
        <w:ind w:left="284" w:hanging="284"/>
        <w:rPr>
          <w:b/>
          <w:bCs/>
          <w:sz w:val="24"/>
          <w:szCs w:val="24"/>
        </w:rPr>
      </w:pPr>
      <w:r w:rsidRPr="005E0369">
        <w:rPr>
          <w:b/>
          <w:bCs/>
          <w:sz w:val="24"/>
          <w:szCs w:val="24"/>
        </w:rPr>
        <w:t>Legal Requirements</w:t>
      </w:r>
    </w:p>
    <w:p w14:paraId="379E00C0" w14:textId="5664CAB5" w:rsidR="00A11222" w:rsidRDefault="006662C6" w:rsidP="001A2898">
      <w:pPr>
        <w:ind w:left="284"/>
        <w:jc w:val="both"/>
        <w:rPr>
          <w:sz w:val="24"/>
          <w:szCs w:val="24"/>
        </w:rPr>
      </w:pPr>
      <w:r>
        <w:rPr>
          <w:sz w:val="24"/>
          <w:szCs w:val="24"/>
        </w:rPr>
        <w:t xml:space="preserve">The Parish Council and </w:t>
      </w:r>
      <w:r w:rsidR="0056002D">
        <w:rPr>
          <w:sz w:val="24"/>
          <w:szCs w:val="24"/>
        </w:rPr>
        <w:t xml:space="preserve">its Officers have a duty to take actions that will ensure the safety of people at work and members of the public who may be affected by the facilities that are provided by the Parish Council within the parish of Thurston. </w:t>
      </w:r>
      <w:r w:rsidR="004018E4">
        <w:rPr>
          <w:sz w:val="24"/>
          <w:szCs w:val="24"/>
        </w:rPr>
        <w:t xml:space="preserve">  It will be governed by the </w:t>
      </w:r>
      <w:r w:rsidR="00BA451E">
        <w:rPr>
          <w:sz w:val="24"/>
          <w:szCs w:val="24"/>
        </w:rPr>
        <w:t xml:space="preserve">rules of “reasonable practicability” and </w:t>
      </w:r>
      <w:r w:rsidR="005B6A8E">
        <w:rPr>
          <w:sz w:val="24"/>
          <w:szCs w:val="24"/>
        </w:rPr>
        <w:t>will seek to  correct major hazards</w:t>
      </w:r>
      <w:r w:rsidR="00FF3C81">
        <w:rPr>
          <w:sz w:val="24"/>
          <w:szCs w:val="24"/>
        </w:rPr>
        <w:t>. Minor faults where risk is negligible and</w:t>
      </w:r>
      <w:r w:rsidR="00142AA4">
        <w:rPr>
          <w:sz w:val="24"/>
          <w:szCs w:val="24"/>
        </w:rPr>
        <w:t xml:space="preserve"> potential injury very minor will be monitored </w:t>
      </w:r>
      <w:r w:rsidR="00616060">
        <w:rPr>
          <w:sz w:val="24"/>
          <w:szCs w:val="24"/>
        </w:rPr>
        <w:t xml:space="preserve"> unless the fault or hazard changes status.</w:t>
      </w:r>
      <w:r w:rsidR="00E93976">
        <w:rPr>
          <w:sz w:val="24"/>
          <w:szCs w:val="24"/>
        </w:rPr>
        <w:t xml:space="preserve"> </w:t>
      </w:r>
    </w:p>
    <w:p w14:paraId="1D25541E" w14:textId="77777777" w:rsidR="00E4630C" w:rsidRDefault="00E4630C" w:rsidP="001A2898">
      <w:pPr>
        <w:ind w:left="284" w:hanging="284"/>
        <w:rPr>
          <w:sz w:val="24"/>
          <w:szCs w:val="24"/>
        </w:rPr>
      </w:pPr>
    </w:p>
    <w:p w14:paraId="76D55872" w14:textId="488096C0" w:rsidR="00D56F7D" w:rsidRPr="005E0369" w:rsidRDefault="00D56F7D" w:rsidP="005E0369">
      <w:pPr>
        <w:pStyle w:val="ListParagraph"/>
        <w:numPr>
          <w:ilvl w:val="0"/>
          <w:numId w:val="2"/>
        </w:numPr>
        <w:ind w:left="284"/>
        <w:rPr>
          <w:b/>
          <w:bCs/>
          <w:sz w:val="24"/>
          <w:szCs w:val="24"/>
        </w:rPr>
      </w:pPr>
      <w:r w:rsidRPr="005E0369">
        <w:rPr>
          <w:b/>
          <w:bCs/>
          <w:sz w:val="24"/>
          <w:szCs w:val="24"/>
        </w:rPr>
        <w:t>Accidents, Enquiries and Claims</w:t>
      </w:r>
    </w:p>
    <w:p w14:paraId="446539F6" w14:textId="77777777" w:rsidR="00D83A8F" w:rsidRDefault="00D56F7D" w:rsidP="005E0369">
      <w:pPr>
        <w:ind w:left="284"/>
        <w:jc w:val="both"/>
        <w:rPr>
          <w:sz w:val="24"/>
          <w:szCs w:val="24"/>
        </w:rPr>
      </w:pPr>
      <w:r w:rsidRPr="00D56F7D">
        <w:rPr>
          <w:sz w:val="24"/>
          <w:szCs w:val="24"/>
        </w:rPr>
        <w:t>The Parish Council will record all accidents and enquiries relating to the play areas and</w:t>
      </w:r>
      <w:r w:rsidR="00D83A8F">
        <w:rPr>
          <w:sz w:val="24"/>
          <w:szCs w:val="24"/>
        </w:rPr>
        <w:t xml:space="preserve"> </w:t>
      </w:r>
      <w:r w:rsidRPr="00D56F7D">
        <w:rPr>
          <w:sz w:val="24"/>
          <w:szCs w:val="24"/>
        </w:rPr>
        <w:t>facilities within them. The details of the enquiry, complaint or accident will be recorded</w:t>
      </w:r>
      <w:r w:rsidR="00D83A8F">
        <w:rPr>
          <w:sz w:val="24"/>
          <w:szCs w:val="24"/>
        </w:rPr>
        <w:t xml:space="preserve"> </w:t>
      </w:r>
      <w:r w:rsidRPr="00D56F7D">
        <w:rPr>
          <w:sz w:val="24"/>
          <w:szCs w:val="24"/>
        </w:rPr>
        <w:t xml:space="preserve">within the same system used for issuing and recording inspections. </w:t>
      </w:r>
    </w:p>
    <w:p w14:paraId="50A0F8A9" w14:textId="77777777" w:rsidR="00D83A8F" w:rsidRDefault="00D83A8F" w:rsidP="005E0369">
      <w:pPr>
        <w:ind w:left="284"/>
        <w:jc w:val="both"/>
        <w:rPr>
          <w:sz w:val="24"/>
          <w:szCs w:val="24"/>
        </w:rPr>
      </w:pPr>
    </w:p>
    <w:p w14:paraId="1B86A9D2" w14:textId="50BE29D9" w:rsidR="00D83A8F" w:rsidRDefault="00D56F7D" w:rsidP="005E0369">
      <w:pPr>
        <w:ind w:left="284"/>
        <w:jc w:val="both"/>
        <w:rPr>
          <w:sz w:val="24"/>
          <w:szCs w:val="24"/>
        </w:rPr>
      </w:pPr>
      <w:r w:rsidRPr="00D56F7D">
        <w:rPr>
          <w:sz w:val="24"/>
          <w:szCs w:val="24"/>
        </w:rPr>
        <w:t>Recording incidents in</w:t>
      </w:r>
      <w:r w:rsidR="00D83A8F">
        <w:rPr>
          <w:sz w:val="24"/>
          <w:szCs w:val="24"/>
        </w:rPr>
        <w:t xml:space="preserve"> </w:t>
      </w:r>
      <w:r w:rsidRPr="00D56F7D">
        <w:rPr>
          <w:sz w:val="24"/>
          <w:szCs w:val="24"/>
        </w:rPr>
        <w:t xml:space="preserve">this manner will enable the </w:t>
      </w:r>
      <w:r w:rsidR="00D83A8F">
        <w:rPr>
          <w:sz w:val="24"/>
          <w:szCs w:val="24"/>
        </w:rPr>
        <w:t>council</w:t>
      </w:r>
      <w:r w:rsidRPr="00D56F7D">
        <w:rPr>
          <w:sz w:val="24"/>
          <w:szCs w:val="24"/>
        </w:rPr>
        <w:t xml:space="preserve"> to illustrate a clear chain of information from the</w:t>
      </w:r>
      <w:r w:rsidR="00D83A8F">
        <w:rPr>
          <w:sz w:val="24"/>
          <w:szCs w:val="24"/>
        </w:rPr>
        <w:t xml:space="preserve"> </w:t>
      </w:r>
      <w:r w:rsidRPr="00D56F7D">
        <w:rPr>
          <w:sz w:val="24"/>
          <w:szCs w:val="24"/>
        </w:rPr>
        <w:t>inspection, the associated risk, details of works and repairs carried out and any</w:t>
      </w:r>
      <w:r w:rsidR="00D83A8F">
        <w:rPr>
          <w:sz w:val="24"/>
          <w:szCs w:val="24"/>
        </w:rPr>
        <w:t xml:space="preserve"> </w:t>
      </w:r>
      <w:r w:rsidRPr="00D56F7D">
        <w:rPr>
          <w:sz w:val="24"/>
          <w:szCs w:val="24"/>
        </w:rPr>
        <w:t xml:space="preserve">information related to an accident or enquiry. </w:t>
      </w:r>
    </w:p>
    <w:p w14:paraId="2BEE6923" w14:textId="1335129E" w:rsidR="00D83A8F" w:rsidRDefault="00D83A8F" w:rsidP="00D83A8F">
      <w:pPr>
        <w:jc w:val="both"/>
        <w:rPr>
          <w:sz w:val="24"/>
          <w:szCs w:val="24"/>
        </w:rPr>
      </w:pPr>
    </w:p>
    <w:p w14:paraId="66B612BB" w14:textId="41E3B0E1" w:rsidR="00B030E0" w:rsidRPr="005E0369" w:rsidRDefault="00B030E0" w:rsidP="005E0369">
      <w:pPr>
        <w:pStyle w:val="ListParagraph"/>
        <w:numPr>
          <w:ilvl w:val="0"/>
          <w:numId w:val="2"/>
        </w:numPr>
        <w:ind w:left="284"/>
        <w:jc w:val="both"/>
        <w:rPr>
          <w:b/>
          <w:bCs/>
          <w:sz w:val="24"/>
          <w:szCs w:val="24"/>
        </w:rPr>
      </w:pPr>
      <w:r w:rsidRPr="005E0369">
        <w:rPr>
          <w:b/>
          <w:bCs/>
          <w:sz w:val="24"/>
          <w:szCs w:val="24"/>
        </w:rPr>
        <w:t>Reporting Accidents:</w:t>
      </w:r>
    </w:p>
    <w:p w14:paraId="7BC4DBC5" w14:textId="76BC832D" w:rsidR="00C004C6" w:rsidRDefault="002E4F2F" w:rsidP="005E0369">
      <w:pPr>
        <w:ind w:left="284"/>
        <w:jc w:val="both"/>
        <w:rPr>
          <w:sz w:val="24"/>
          <w:szCs w:val="24"/>
        </w:rPr>
      </w:pPr>
      <w:r>
        <w:rPr>
          <w:sz w:val="24"/>
          <w:szCs w:val="24"/>
        </w:rPr>
        <w:t>Not every accident or incident is serious enough to call the Emergency Services</w:t>
      </w:r>
      <w:r w:rsidR="00496D7F">
        <w:rPr>
          <w:sz w:val="24"/>
          <w:szCs w:val="24"/>
        </w:rPr>
        <w:t>,</w:t>
      </w:r>
      <w:r>
        <w:rPr>
          <w:sz w:val="24"/>
          <w:szCs w:val="24"/>
        </w:rPr>
        <w:t xml:space="preserve"> but</w:t>
      </w:r>
      <w:r w:rsidR="0043467D">
        <w:rPr>
          <w:sz w:val="24"/>
          <w:szCs w:val="24"/>
        </w:rPr>
        <w:t xml:space="preserve"> they may have an impact on the safety of facilities in the village.</w:t>
      </w:r>
    </w:p>
    <w:p w14:paraId="2DDF4640" w14:textId="77777777" w:rsidR="00C004C6" w:rsidRDefault="00C004C6" w:rsidP="005E0369">
      <w:pPr>
        <w:ind w:left="284"/>
        <w:jc w:val="both"/>
        <w:rPr>
          <w:sz w:val="24"/>
          <w:szCs w:val="24"/>
        </w:rPr>
      </w:pPr>
    </w:p>
    <w:p w14:paraId="7617E148" w14:textId="4A2FFBE4" w:rsidR="00B030E0" w:rsidRDefault="00B030E0" w:rsidP="005E0369">
      <w:pPr>
        <w:ind w:left="284"/>
        <w:jc w:val="both"/>
        <w:rPr>
          <w:sz w:val="24"/>
          <w:szCs w:val="24"/>
        </w:rPr>
      </w:pPr>
      <w:r w:rsidRPr="00B030E0">
        <w:rPr>
          <w:sz w:val="24"/>
          <w:szCs w:val="24"/>
        </w:rPr>
        <w:t xml:space="preserve">Should </w:t>
      </w:r>
      <w:r w:rsidR="00302CE2">
        <w:rPr>
          <w:sz w:val="24"/>
          <w:szCs w:val="24"/>
        </w:rPr>
        <w:t>a child within your care</w:t>
      </w:r>
      <w:r w:rsidRPr="00B030E0">
        <w:rPr>
          <w:sz w:val="24"/>
          <w:szCs w:val="24"/>
        </w:rPr>
        <w:t xml:space="preserve"> have an accident at </w:t>
      </w:r>
      <w:r>
        <w:rPr>
          <w:sz w:val="24"/>
          <w:szCs w:val="24"/>
        </w:rPr>
        <w:t>any of the</w:t>
      </w:r>
      <w:r w:rsidR="00085D30">
        <w:rPr>
          <w:sz w:val="24"/>
          <w:szCs w:val="24"/>
        </w:rPr>
        <w:t xml:space="preserve"> play areas listed below</w:t>
      </w:r>
      <w:r w:rsidRPr="00B030E0">
        <w:rPr>
          <w:sz w:val="24"/>
          <w:szCs w:val="24"/>
        </w:rPr>
        <w:t xml:space="preserve">, please report it to </w:t>
      </w:r>
      <w:r w:rsidR="00B1450C">
        <w:rPr>
          <w:sz w:val="24"/>
          <w:szCs w:val="24"/>
        </w:rPr>
        <w:t>the Clerk to the Parish Council</w:t>
      </w:r>
      <w:r w:rsidRPr="00B030E0">
        <w:rPr>
          <w:sz w:val="24"/>
          <w:szCs w:val="24"/>
        </w:rPr>
        <w:t xml:space="preserve"> using th</w:t>
      </w:r>
      <w:r w:rsidR="00085D30">
        <w:rPr>
          <w:sz w:val="24"/>
          <w:szCs w:val="24"/>
        </w:rPr>
        <w:t>e</w:t>
      </w:r>
      <w:r w:rsidRPr="00B030E0">
        <w:rPr>
          <w:sz w:val="24"/>
          <w:szCs w:val="24"/>
        </w:rPr>
        <w:t xml:space="preserve"> form on th</w:t>
      </w:r>
      <w:r w:rsidR="00085D30">
        <w:rPr>
          <w:sz w:val="24"/>
          <w:szCs w:val="24"/>
        </w:rPr>
        <w:t xml:space="preserve">e following </w:t>
      </w:r>
      <w:r w:rsidRPr="00B030E0">
        <w:rPr>
          <w:sz w:val="24"/>
          <w:szCs w:val="24"/>
        </w:rPr>
        <w:t>page</w:t>
      </w:r>
      <w:r w:rsidR="00447F1C">
        <w:rPr>
          <w:sz w:val="24"/>
          <w:szCs w:val="24"/>
        </w:rPr>
        <w:t>:</w:t>
      </w:r>
    </w:p>
    <w:p w14:paraId="65D744A0" w14:textId="7837C1E7" w:rsidR="00447F1C" w:rsidRDefault="00447F1C" w:rsidP="005E0369">
      <w:pPr>
        <w:ind w:left="284"/>
        <w:jc w:val="both"/>
        <w:rPr>
          <w:sz w:val="24"/>
          <w:szCs w:val="24"/>
        </w:rPr>
      </w:pPr>
    </w:p>
    <w:p w14:paraId="0E16B940" w14:textId="796337FC" w:rsidR="00B1450C" w:rsidRDefault="00B1450C" w:rsidP="005E0369">
      <w:pPr>
        <w:ind w:left="284"/>
        <w:jc w:val="both"/>
        <w:rPr>
          <w:sz w:val="24"/>
          <w:szCs w:val="24"/>
        </w:rPr>
      </w:pPr>
      <w:r>
        <w:rPr>
          <w:sz w:val="24"/>
          <w:szCs w:val="24"/>
        </w:rPr>
        <w:t>Areas that</w:t>
      </w:r>
      <w:r w:rsidR="00837E20">
        <w:rPr>
          <w:sz w:val="24"/>
          <w:szCs w:val="24"/>
        </w:rPr>
        <w:t xml:space="preserve"> are under the ownership or maintenance of the parish council:</w:t>
      </w:r>
    </w:p>
    <w:p w14:paraId="6FFCFB71" w14:textId="77777777" w:rsidR="00245C69" w:rsidRPr="00245C69" w:rsidRDefault="00245C69" w:rsidP="005E0369">
      <w:pPr>
        <w:ind w:left="284"/>
        <w:jc w:val="both"/>
        <w:rPr>
          <w:sz w:val="24"/>
          <w:szCs w:val="24"/>
        </w:rPr>
      </w:pPr>
      <w:r w:rsidRPr="00245C69">
        <w:rPr>
          <w:sz w:val="24"/>
          <w:szCs w:val="24"/>
        </w:rPr>
        <w:t>•</w:t>
      </w:r>
      <w:r w:rsidRPr="00245C69">
        <w:rPr>
          <w:sz w:val="24"/>
          <w:szCs w:val="24"/>
        </w:rPr>
        <w:tab/>
        <w:t>Heath Road Play Area</w:t>
      </w:r>
    </w:p>
    <w:p w14:paraId="574706E9" w14:textId="77777777" w:rsidR="00245C69" w:rsidRPr="00245C69" w:rsidRDefault="00245C69" w:rsidP="005E0369">
      <w:pPr>
        <w:ind w:left="284"/>
        <w:jc w:val="both"/>
        <w:rPr>
          <w:sz w:val="24"/>
          <w:szCs w:val="24"/>
        </w:rPr>
      </w:pPr>
      <w:r w:rsidRPr="00245C69">
        <w:rPr>
          <w:sz w:val="24"/>
          <w:szCs w:val="24"/>
        </w:rPr>
        <w:t>•</w:t>
      </w:r>
      <w:r w:rsidRPr="00245C69">
        <w:rPr>
          <w:sz w:val="24"/>
          <w:szCs w:val="24"/>
        </w:rPr>
        <w:tab/>
        <w:t>Church Road Recreation Ground</w:t>
      </w:r>
    </w:p>
    <w:p w14:paraId="5AE10D9B" w14:textId="77777777" w:rsidR="00245C69" w:rsidRPr="00245C69" w:rsidRDefault="00245C69" w:rsidP="005E0369">
      <w:pPr>
        <w:ind w:left="284"/>
        <w:jc w:val="both"/>
        <w:rPr>
          <w:sz w:val="24"/>
          <w:szCs w:val="24"/>
        </w:rPr>
      </w:pPr>
      <w:r w:rsidRPr="00245C69">
        <w:rPr>
          <w:sz w:val="24"/>
          <w:szCs w:val="24"/>
        </w:rPr>
        <w:t>•</w:t>
      </w:r>
      <w:r w:rsidRPr="00245C69">
        <w:rPr>
          <w:sz w:val="24"/>
          <w:szCs w:val="24"/>
        </w:rPr>
        <w:tab/>
        <w:t>Thedwastre Play Area at New Green Centre</w:t>
      </w:r>
    </w:p>
    <w:p w14:paraId="0F8FAFB9" w14:textId="06D3E1E8" w:rsidR="00447F1C" w:rsidRDefault="00245C69" w:rsidP="005E0369">
      <w:pPr>
        <w:ind w:left="284"/>
        <w:jc w:val="both"/>
        <w:rPr>
          <w:sz w:val="24"/>
          <w:szCs w:val="24"/>
        </w:rPr>
      </w:pPr>
      <w:r w:rsidRPr="00245C69">
        <w:rPr>
          <w:sz w:val="24"/>
          <w:szCs w:val="24"/>
        </w:rPr>
        <w:t>•</w:t>
      </w:r>
      <w:r w:rsidRPr="00245C69">
        <w:rPr>
          <w:sz w:val="24"/>
          <w:szCs w:val="24"/>
        </w:rPr>
        <w:tab/>
        <w:t>Basketball hoop and surfacing; Gym Trail and Carousel at New Green Centre</w:t>
      </w:r>
    </w:p>
    <w:p w14:paraId="17A49882" w14:textId="77777777" w:rsidR="007A19A3" w:rsidRDefault="007A19A3">
      <w:pPr>
        <w:pStyle w:val="BodyText"/>
        <w:spacing w:before="10"/>
        <w:rPr>
          <w:sz w:val="24"/>
        </w:rPr>
      </w:pPr>
    </w:p>
    <w:p w14:paraId="17A498A9" w14:textId="77777777" w:rsidR="007A19A3" w:rsidRDefault="007A19A3">
      <w:pPr>
        <w:spacing w:line="245" w:lineRule="exact"/>
        <w:sectPr w:rsidR="007A19A3" w:rsidSect="00115432">
          <w:footerReference w:type="default" r:id="rId11"/>
          <w:pgSz w:w="11910" w:h="16840"/>
          <w:pgMar w:top="794" w:right="1100" w:bottom="1219" w:left="1100" w:header="0" w:footer="913" w:gutter="0"/>
          <w:pgNumType w:start="1"/>
          <w:cols w:space="720"/>
          <w:docGrid w:linePitch="299"/>
        </w:sectPr>
      </w:pPr>
    </w:p>
    <w:p w14:paraId="17A498D5" w14:textId="1A2E64E7" w:rsidR="007A19A3" w:rsidRPr="00C670F6" w:rsidRDefault="007600C8">
      <w:pPr>
        <w:spacing w:before="117"/>
        <w:ind w:left="581" w:right="594"/>
        <w:jc w:val="center"/>
        <w:rPr>
          <w:sz w:val="52"/>
        </w:rPr>
      </w:pPr>
      <w:r w:rsidRPr="00C670F6">
        <w:rPr>
          <w:sz w:val="52"/>
        </w:rPr>
        <w:lastRenderedPageBreak/>
        <w:t>PLAYGROUND ACCIDENT REPORT FORM</w:t>
      </w:r>
    </w:p>
    <w:p w14:paraId="17A498D6" w14:textId="77777777" w:rsidR="007A19A3" w:rsidRPr="00C670F6" w:rsidRDefault="007A19A3">
      <w:pPr>
        <w:pStyle w:val="BodyText"/>
        <w:spacing w:before="4" w:after="1"/>
        <w:rPr>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2"/>
        <w:gridCol w:w="7087"/>
      </w:tblGrid>
      <w:tr w:rsidR="007A19A3" w14:paraId="17A498D9" w14:textId="77777777">
        <w:trPr>
          <w:trHeight w:val="541"/>
        </w:trPr>
        <w:tc>
          <w:tcPr>
            <w:tcW w:w="7092" w:type="dxa"/>
          </w:tcPr>
          <w:p w14:paraId="17A498D7" w14:textId="77777777" w:rsidR="007A19A3" w:rsidRDefault="007600C8">
            <w:pPr>
              <w:pStyle w:val="TableParagraph"/>
            </w:pPr>
            <w:r>
              <w:t>DATE:</w:t>
            </w:r>
          </w:p>
        </w:tc>
        <w:tc>
          <w:tcPr>
            <w:tcW w:w="7087" w:type="dxa"/>
          </w:tcPr>
          <w:p w14:paraId="17A498D8" w14:textId="77777777" w:rsidR="007A19A3" w:rsidRDefault="007600C8">
            <w:pPr>
              <w:pStyle w:val="TableParagraph"/>
              <w:tabs>
                <w:tab w:val="left" w:pos="2254"/>
              </w:tabs>
              <w:ind w:left="104"/>
            </w:pPr>
            <w:r>
              <w:t>TIME:</w:t>
            </w:r>
            <w:r>
              <w:tab/>
              <w:t>am</w:t>
            </w:r>
            <w:r>
              <w:rPr>
                <w:spacing w:val="44"/>
              </w:rPr>
              <w:t xml:space="preserve"> </w:t>
            </w:r>
            <w:r>
              <w:t>pm</w:t>
            </w:r>
          </w:p>
        </w:tc>
      </w:tr>
      <w:tr w:rsidR="007A19A3" w14:paraId="17A498DC" w14:textId="77777777">
        <w:trPr>
          <w:trHeight w:val="1401"/>
        </w:trPr>
        <w:tc>
          <w:tcPr>
            <w:tcW w:w="7092" w:type="dxa"/>
          </w:tcPr>
          <w:p w14:paraId="17A498DA" w14:textId="77777777" w:rsidR="007A19A3" w:rsidRDefault="007600C8">
            <w:pPr>
              <w:pStyle w:val="TableParagraph"/>
            </w:pPr>
            <w:r>
              <w:t>NAME OF INJURED PERSON:</w:t>
            </w:r>
          </w:p>
        </w:tc>
        <w:tc>
          <w:tcPr>
            <w:tcW w:w="7087" w:type="dxa"/>
          </w:tcPr>
          <w:p w14:paraId="17A498DB" w14:textId="77777777" w:rsidR="007A19A3" w:rsidRDefault="007600C8">
            <w:pPr>
              <w:pStyle w:val="TableParagraph"/>
              <w:ind w:left="104"/>
            </w:pPr>
            <w:r>
              <w:t>ADDRESS:</w:t>
            </w:r>
          </w:p>
        </w:tc>
      </w:tr>
      <w:tr w:rsidR="007A19A3" w14:paraId="17A498DF" w14:textId="77777777">
        <w:trPr>
          <w:trHeight w:val="571"/>
        </w:trPr>
        <w:tc>
          <w:tcPr>
            <w:tcW w:w="7092" w:type="dxa"/>
          </w:tcPr>
          <w:p w14:paraId="17A498DD" w14:textId="77777777" w:rsidR="007A19A3" w:rsidRDefault="007600C8">
            <w:pPr>
              <w:pStyle w:val="TableParagraph"/>
              <w:spacing w:before="2"/>
            </w:pPr>
            <w:r>
              <w:t>AGE:</w:t>
            </w:r>
          </w:p>
        </w:tc>
        <w:tc>
          <w:tcPr>
            <w:tcW w:w="7087" w:type="dxa"/>
          </w:tcPr>
          <w:p w14:paraId="17A498DE" w14:textId="77777777" w:rsidR="007A19A3" w:rsidRDefault="007600C8">
            <w:pPr>
              <w:pStyle w:val="TableParagraph"/>
              <w:spacing w:before="2"/>
              <w:ind w:left="104"/>
            </w:pPr>
            <w:r>
              <w:t>SEX: MALE/FEMALE</w:t>
            </w:r>
          </w:p>
        </w:tc>
      </w:tr>
      <w:tr w:rsidR="007A19A3" w14:paraId="17A498E2" w14:textId="77777777">
        <w:trPr>
          <w:trHeight w:val="1267"/>
        </w:trPr>
        <w:tc>
          <w:tcPr>
            <w:tcW w:w="7092" w:type="dxa"/>
          </w:tcPr>
          <w:p w14:paraId="17A498E0" w14:textId="3A1E7F93" w:rsidR="007A19A3" w:rsidRDefault="007600C8">
            <w:pPr>
              <w:pStyle w:val="TableParagraph"/>
            </w:pPr>
            <w:r>
              <w:t>PARENT / SUPERVISOR</w:t>
            </w:r>
            <w:r w:rsidR="00E54EB8">
              <w:t xml:space="preserve"> / CARER</w:t>
            </w:r>
            <w:r>
              <w:t xml:space="preserve"> NAME:</w:t>
            </w:r>
          </w:p>
        </w:tc>
        <w:tc>
          <w:tcPr>
            <w:tcW w:w="7087" w:type="dxa"/>
          </w:tcPr>
          <w:p w14:paraId="17A498E1" w14:textId="77777777" w:rsidR="007A19A3" w:rsidRDefault="007600C8">
            <w:pPr>
              <w:pStyle w:val="TableParagraph"/>
              <w:ind w:left="104"/>
            </w:pPr>
            <w:r>
              <w:t>ADDRESS</w:t>
            </w:r>
          </w:p>
        </w:tc>
      </w:tr>
      <w:tr w:rsidR="007A19A3" w14:paraId="17A498E5" w14:textId="77777777">
        <w:trPr>
          <w:trHeight w:val="566"/>
        </w:trPr>
        <w:tc>
          <w:tcPr>
            <w:tcW w:w="7092" w:type="dxa"/>
          </w:tcPr>
          <w:p w14:paraId="17A498E3" w14:textId="77777777" w:rsidR="007A19A3" w:rsidRDefault="007600C8">
            <w:pPr>
              <w:pStyle w:val="TableParagraph"/>
            </w:pPr>
            <w:r>
              <w:t>TELEPHONE NUMBER:</w:t>
            </w:r>
          </w:p>
        </w:tc>
        <w:tc>
          <w:tcPr>
            <w:tcW w:w="7087" w:type="dxa"/>
          </w:tcPr>
          <w:p w14:paraId="17A498E4" w14:textId="77777777" w:rsidR="007A19A3" w:rsidRDefault="007600C8">
            <w:pPr>
              <w:pStyle w:val="TableParagraph"/>
              <w:ind w:left="104"/>
            </w:pPr>
            <w:r>
              <w:t>AGE IF UNDER 19:</w:t>
            </w:r>
          </w:p>
        </w:tc>
      </w:tr>
      <w:tr w:rsidR="007A19A3" w14:paraId="17A498E8" w14:textId="77777777">
        <w:trPr>
          <w:trHeight w:val="1560"/>
        </w:trPr>
        <w:tc>
          <w:tcPr>
            <w:tcW w:w="7092" w:type="dxa"/>
          </w:tcPr>
          <w:p w14:paraId="17A498E6" w14:textId="77777777" w:rsidR="007A19A3" w:rsidRDefault="007600C8">
            <w:pPr>
              <w:pStyle w:val="TableParagraph"/>
              <w:spacing w:before="2"/>
            </w:pPr>
            <w:r>
              <w:t>PLACE OF ACCIDENT (PRECISE LOCATION):</w:t>
            </w:r>
          </w:p>
        </w:tc>
        <w:tc>
          <w:tcPr>
            <w:tcW w:w="7087" w:type="dxa"/>
          </w:tcPr>
          <w:p w14:paraId="17A498E7" w14:textId="77777777" w:rsidR="007A19A3" w:rsidRDefault="007600C8">
            <w:pPr>
              <w:pStyle w:val="TableParagraph"/>
              <w:spacing w:before="2"/>
              <w:ind w:left="104"/>
            </w:pPr>
            <w:r>
              <w:t>ITEM OR CAUSE OF ACCIDENT:</w:t>
            </w:r>
          </w:p>
        </w:tc>
      </w:tr>
      <w:tr w:rsidR="00C8372C" w14:paraId="320E89FA" w14:textId="77777777" w:rsidTr="00CF0375">
        <w:trPr>
          <w:trHeight w:val="1839"/>
        </w:trPr>
        <w:tc>
          <w:tcPr>
            <w:tcW w:w="7092" w:type="dxa"/>
          </w:tcPr>
          <w:p w14:paraId="6535E337" w14:textId="77777777" w:rsidR="00C8372C" w:rsidRDefault="00C8372C" w:rsidP="00CF0375">
            <w:pPr>
              <w:pStyle w:val="TableParagraph"/>
            </w:pPr>
            <w:r>
              <w:t>SURFACE:</w:t>
            </w:r>
          </w:p>
        </w:tc>
        <w:tc>
          <w:tcPr>
            <w:tcW w:w="7087" w:type="dxa"/>
          </w:tcPr>
          <w:p w14:paraId="5F5A9B8E" w14:textId="77777777" w:rsidR="00C8372C" w:rsidRDefault="00C8372C" w:rsidP="00CF0375">
            <w:pPr>
              <w:pStyle w:val="TableParagraph"/>
              <w:ind w:left="104"/>
            </w:pPr>
            <w:r>
              <w:t>DESCRIPTION OF ACCIDENT:</w:t>
            </w:r>
          </w:p>
        </w:tc>
      </w:tr>
    </w:tbl>
    <w:p w14:paraId="17A498E9" w14:textId="77777777" w:rsidR="007A19A3" w:rsidRDefault="007A19A3">
      <w:pPr>
        <w:sectPr w:rsidR="007A19A3">
          <w:pgSz w:w="16840" w:h="11910" w:orient="landscape"/>
          <w:pgMar w:top="1100" w:right="1220" w:bottom="1180" w:left="1220" w:header="0" w:footer="913" w:gutter="0"/>
          <w:cols w:space="720"/>
        </w:sectPr>
      </w:pPr>
    </w:p>
    <w:p w14:paraId="17A498EA" w14:textId="77777777" w:rsidR="007A19A3" w:rsidRDefault="007A19A3">
      <w:pPr>
        <w:pStyle w:val="BodyText"/>
        <w:spacing w:before="6" w:after="1"/>
        <w:rPr>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2"/>
        <w:gridCol w:w="7087"/>
      </w:tblGrid>
      <w:tr w:rsidR="007A19A3" w14:paraId="17A498F0" w14:textId="77777777">
        <w:trPr>
          <w:trHeight w:val="830"/>
        </w:trPr>
        <w:tc>
          <w:tcPr>
            <w:tcW w:w="7092" w:type="dxa"/>
          </w:tcPr>
          <w:p w14:paraId="17A498EE" w14:textId="77777777" w:rsidR="007A19A3" w:rsidRDefault="007600C8">
            <w:pPr>
              <w:pStyle w:val="TableParagraph"/>
            </w:pPr>
            <w:r>
              <w:t>WEATHER CONDITIONS:</w:t>
            </w:r>
          </w:p>
        </w:tc>
        <w:tc>
          <w:tcPr>
            <w:tcW w:w="7087" w:type="dxa"/>
          </w:tcPr>
          <w:p w14:paraId="17A498EF" w14:textId="77777777" w:rsidR="007A19A3" w:rsidRDefault="007600C8">
            <w:pPr>
              <w:pStyle w:val="TableParagraph"/>
              <w:ind w:left="104"/>
            </w:pPr>
            <w:r>
              <w:t>CLOTHES AND SHOES WORN:</w:t>
            </w:r>
          </w:p>
        </w:tc>
      </w:tr>
      <w:tr w:rsidR="007A19A3" w14:paraId="17A498F3" w14:textId="77777777">
        <w:trPr>
          <w:trHeight w:val="830"/>
        </w:trPr>
        <w:tc>
          <w:tcPr>
            <w:tcW w:w="7092" w:type="dxa"/>
          </w:tcPr>
          <w:p w14:paraId="17A498F1" w14:textId="77777777" w:rsidR="007A19A3" w:rsidRDefault="007600C8">
            <w:pPr>
              <w:pStyle w:val="TableParagraph"/>
            </w:pPr>
            <w:r>
              <w:t>APPARENT INJURY:</w:t>
            </w:r>
          </w:p>
        </w:tc>
        <w:tc>
          <w:tcPr>
            <w:tcW w:w="7087" w:type="dxa"/>
          </w:tcPr>
          <w:p w14:paraId="17A498F2" w14:textId="77777777" w:rsidR="007A19A3" w:rsidRDefault="007600C8">
            <w:pPr>
              <w:pStyle w:val="TableParagraph"/>
              <w:ind w:left="104"/>
            </w:pPr>
            <w:r>
              <w:t>BODY PART:</w:t>
            </w:r>
          </w:p>
        </w:tc>
      </w:tr>
      <w:tr w:rsidR="007A19A3" w14:paraId="17A498F6" w14:textId="77777777">
        <w:trPr>
          <w:trHeight w:val="830"/>
        </w:trPr>
        <w:tc>
          <w:tcPr>
            <w:tcW w:w="7092" w:type="dxa"/>
          </w:tcPr>
          <w:p w14:paraId="17A498F4" w14:textId="77777777" w:rsidR="007A19A3" w:rsidRDefault="007600C8">
            <w:pPr>
              <w:pStyle w:val="TableParagraph"/>
              <w:spacing w:before="2"/>
            </w:pPr>
            <w:r>
              <w:t>TREATMENT GIVEN:</w:t>
            </w:r>
          </w:p>
        </w:tc>
        <w:tc>
          <w:tcPr>
            <w:tcW w:w="7087" w:type="dxa"/>
          </w:tcPr>
          <w:p w14:paraId="17A498F5" w14:textId="77777777" w:rsidR="007A19A3" w:rsidRDefault="007600C8">
            <w:pPr>
              <w:pStyle w:val="TableParagraph"/>
              <w:spacing w:before="2"/>
              <w:ind w:left="104"/>
            </w:pPr>
            <w:r>
              <w:t>TIME:</w:t>
            </w:r>
          </w:p>
        </w:tc>
      </w:tr>
      <w:tr w:rsidR="007A19A3" w14:paraId="17A498F9" w14:textId="77777777">
        <w:trPr>
          <w:trHeight w:val="830"/>
        </w:trPr>
        <w:tc>
          <w:tcPr>
            <w:tcW w:w="7092" w:type="dxa"/>
          </w:tcPr>
          <w:p w14:paraId="17A498F7" w14:textId="77777777" w:rsidR="007A19A3" w:rsidRDefault="007600C8">
            <w:pPr>
              <w:pStyle w:val="TableParagraph"/>
            </w:pPr>
            <w:r>
              <w:t>FOLLOW UP TREATMENT:</w:t>
            </w:r>
          </w:p>
        </w:tc>
        <w:tc>
          <w:tcPr>
            <w:tcW w:w="7087" w:type="dxa"/>
          </w:tcPr>
          <w:p w14:paraId="17A498F8" w14:textId="77777777" w:rsidR="007A19A3" w:rsidRDefault="007600C8">
            <w:pPr>
              <w:pStyle w:val="TableParagraph"/>
              <w:ind w:left="104"/>
            </w:pPr>
            <w:r>
              <w:t>TIME:</w:t>
            </w:r>
          </w:p>
        </w:tc>
      </w:tr>
      <w:tr w:rsidR="007A19A3" w14:paraId="17A498FD" w14:textId="77777777">
        <w:trPr>
          <w:trHeight w:val="830"/>
        </w:trPr>
        <w:tc>
          <w:tcPr>
            <w:tcW w:w="7092" w:type="dxa"/>
          </w:tcPr>
          <w:p w14:paraId="17A498FB" w14:textId="6B2E8F20" w:rsidR="007A19A3" w:rsidRDefault="007600C8" w:rsidP="00E54EB8">
            <w:pPr>
              <w:pStyle w:val="TableParagraph"/>
            </w:pPr>
            <w:r>
              <w:t>AMBULANCE CALLED:</w:t>
            </w:r>
            <w:r w:rsidR="00E54EB8">
              <w:t xml:space="preserve"> </w:t>
            </w:r>
            <w:r>
              <w:t>CALL</w:t>
            </w:r>
            <w:r>
              <w:rPr>
                <w:spacing w:val="-4"/>
              </w:rPr>
              <w:t xml:space="preserve"> </w:t>
            </w:r>
            <w:r>
              <w:t>TIME:</w:t>
            </w:r>
            <w:r>
              <w:tab/>
            </w:r>
            <w:r w:rsidR="00E54EB8">
              <w:t xml:space="preserve">                                   </w:t>
            </w:r>
            <w:r>
              <w:t>am</w:t>
            </w:r>
            <w:r>
              <w:rPr>
                <w:spacing w:val="45"/>
              </w:rPr>
              <w:t xml:space="preserve"> </w:t>
            </w:r>
            <w:r>
              <w:t>pm</w:t>
            </w:r>
          </w:p>
        </w:tc>
        <w:tc>
          <w:tcPr>
            <w:tcW w:w="7087" w:type="dxa"/>
          </w:tcPr>
          <w:p w14:paraId="17A498FC" w14:textId="77777777" w:rsidR="007A19A3" w:rsidRDefault="007600C8">
            <w:pPr>
              <w:pStyle w:val="TableParagraph"/>
              <w:tabs>
                <w:tab w:val="left" w:pos="5618"/>
              </w:tabs>
              <w:ind w:left="104"/>
            </w:pPr>
            <w:r>
              <w:t>AMBULANCE</w:t>
            </w:r>
            <w:r>
              <w:rPr>
                <w:spacing w:val="-1"/>
              </w:rPr>
              <w:t xml:space="preserve"> </w:t>
            </w:r>
            <w:r>
              <w:t>ARRIVAL</w:t>
            </w:r>
            <w:r>
              <w:rPr>
                <w:spacing w:val="-4"/>
              </w:rPr>
              <w:t xml:space="preserve"> </w:t>
            </w:r>
            <w:r>
              <w:t>TIME:</w:t>
            </w:r>
            <w:r>
              <w:tab/>
              <w:t>am</w:t>
            </w:r>
            <w:r>
              <w:rPr>
                <w:spacing w:val="46"/>
              </w:rPr>
              <w:t xml:space="preserve"> </w:t>
            </w:r>
            <w:r>
              <w:t>pm</w:t>
            </w:r>
          </w:p>
        </w:tc>
      </w:tr>
      <w:tr w:rsidR="007A19A3" w14:paraId="17A49900" w14:textId="77777777">
        <w:trPr>
          <w:trHeight w:val="830"/>
        </w:trPr>
        <w:tc>
          <w:tcPr>
            <w:tcW w:w="7092" w:type="dxa"/>
          </w:tcPr>
          <w:p w14:paraId="17A498FE" w14:textId="77777777" w:rsidR="007A19A3" w:rsidRDefault="007600C8">
            <w:pPr>
              <w:pStyle w:val="TableParagraph"/>
            </w:pPr>
            <w:r>
              <w:t>NAME OF DOCTOR OR HOSPITAL:</w:t>
            </w:r>
          </w:p>
        </w:tc>
        <w:tc>
          <w:tcPr>
            <w:tcW w:w="7087" w:type="dxa"/>
          </w:tcPr>
          <w:p w14:paraId="17A498FF" w14:textId="3F110883" w:rsidR="007A19A3" w:rsidRDefault="007600C8">
            <w:pPr>
              <w:pStyle w:val="TableParagraph"/>
              <w:ind w:left="104"/>
            </w:pPr>
            <w:r>
              <w:t>ADDRESS</w:t>
            </w:r>
            <w:r w:rsidR="00E54EB8">
              <w:t>:</w:t>
            </w:r>
          </w:p>
        </w:tc>
      </w:tr>
      <w:tr w:rsidR="007A19A3" w14:paraId="17A49903" w14:textId="77777777">
        <w:trPr>
          <w:trHeight w:val="830"/>
        </w:trPr>
        <w:tc>
          <w:tcPr>
            <w:tcW w:w="7092" w:type="dxa"/>
          </w:tcPr>
          <w:p w14:paraId="17A49901" w14:textId="77777777" w:rsidR="007A19A3" w:rsidRDefault="007600C8">
            <w:pPr>
              <w:pStyle w:val="TableParagraph"/>
              <w:tabs>
                <w:tab w:val="left" w:pos="1376"/>
                <w:tab w:val="left" w:pos="2085"/>
              </w:tabs>
              <w:spacing w:before="2"/>
            </w:pPr>
            <w:r>
              <w:t>ADMITTED:</w:t>
            </w:r>
            <w:r>
              <w:tab/>
              <w:t>YES</w:t>
            </w:r>
            <w:r>
              <w:tab/>
              <w:t>NO</w:t>
            </w:r>
          </w:p>
        </w:tc>
        <w:tc>
          <w:tcPr>
            <w:tcW w:w="7087" w:type="dxa"/>
          </w:tcPr>
          <w:p w14:paraId="17A49902" w14:textId="77777777" w:rsidR="007A19A3" w:rsidRDefault="007600C8">
            <w:pPr>
              <w:pStyle w:val="TableParagraph"/>
              <w:spacing w:before="2"/>
              <w:ind w:left="104"/>
            </w:pPr>
            <w:r>
              <w:t>TIME IN HOSPITAL: (IF KNOWN)</w:t>
            </w:r>
          </w:p>
        </w:tc>
      </w:tr>
      <w:tr w:rsidR="007A19A3" w14:paraId="17A49906" w14:textId="77777777">
        <w:trPr>
          <w:trHeight w:val="830"/>
        </w:trPr>
        <w:tc>
          <w:tcPr>
            <w:tcW w:w="7092" w:type="dxa"/>
          </w:tcPr>
          <w:p w14:paraId="17A49904" w14:textId="6706D85B" w:rsidR="007A19A3" w:rsidRDefault="007600C8">
            <w:pPr>
              <w:pStyle w:val="TableParagraph"/>
              <w:tabs>
                <w:tab w:val="left" w:pos="3601"/>
                <w:tab w:val="left" w:pos="4315"/>
              </w:tabs>
            </w:pPr>
            <w:r>
              <w:t>PARENT OR</w:t>
            </w:r>
            <w:r>
              <w:rPr>
                <w:spacing w:val="-6"/>
              </w:rPr>
              <w:t xml:space="preserve"> </w:t>
            </w:r>
            <w:r>
              <w:t>CARE</w:t>
            </w:r>
            <w:r w:rsidR="00C8372C">
              <w:t>R</w:t>
            </w:r>
            <w:r>
              <w:rPr>
                <w:spacing w:val="-2"/>
              </w:rPr>
              <w:t xml:space="preserve"> </w:t>
            </w:r>
            <w:r>
              <w:t>INFORMED:</w:t>
            </w:r>
            <w:r>
              <w:tab/>
              <w:t>YES</w:t>
            </w:r>
            <w:r>
              <w:tab/>
              <w:t>NO</w:t>
            </w:r>
          </w:p>
        </w:tc>
        <w:tc>
          <w:tcPr>
            <w:tcW w:w="7087" w:type="dxa"/>
          </w:tcPr>
          <w:p w14:paraId="17A49905" w14:textId="77777777" w:rsidR="007A19A3" w:rsidRDefault="007600C8">
            <w:pPr>
              <w:pStyle w:val="TableParagraph"/>
              <w:tabs>
                <w:tab w:val="left" w:pos="3544"/>
              </w:tabs>
              <w:ind w:left="104"/>
            </w:pPr>
            <w:r>
              <w:t>TIME</w:t>
            </w:r>
            <w:r>
              <w:rPr>
                <w:spacing w:val="-1"/>
              </w:rPr>
              <w:t xml:space="preserve"> </w:t>
            </w:r>
            <w:r>
              <w:t>INFORMED:</w:t>
            </w:r>
            <w:r>
              <w:tab/>
              <w:t>am</w:t>
            </w:r>
            <w:r>
              <w:rPr>
                <w:spacing w:val="48"/>
              </w:rPr>
              <w:t xml:space="preserve"> </w:t>
            </w:r>
            <w:r>
              <w:t>pm</w:t>
            </w:r>
          </w:p>
        </w:tc>
      </w:tr>
      <w:tr w:rsidR="00C8372C" w14:paraId="4304B693" w14:textId="77777777" w:rsidTr="005A247F">
        <w:trPr>
          <w:trHeight w:val="830"/>
        </w:trPr>
        <w:tc>
          <w:tcPr>
            <w:tcW w:w="7092" w:type="dxa"/>
          </w:tcPr>
          <w:p w14:paraId="2EE8C196" w14:textId="77777777" w:rsidR="00C8372C" w:rsidRDefault="00C8372C" w:rsidP="005A247F">
            <w:pPr>
              <w:pStyle w:val="TableParagraph"/>
              <w:ind w:right="4821"/>
            </w:pPr>
            <w:r>
              <w:t>WITNESS TO ACCIDENT: ADDRESS:</w:t>
            </w:r>
          </w:p>
          <w:p w14:paraId="5B95A9A2" w14:textId="77777777" w:rsidR="00C8372C" w:rsidRDefault="00C8372C" w:rsidP="005A247F">
            <w:pPr>
              <w:pStyle w:val="TableParagraph"/>
            </w:pPr>
            <w:r>
              <w:t>TELEPHONE NUMBER:</w:t>
            </w:r>
          </w:p>
          <w:p w14:paraId="32576425" w14:textId="0A222943" w:rsidR="00E54EB8" w:rsidRDefault="00E54EB8" w:rsidP="005A247F">
            <w:pPr>
              <w:pStyle w:val="TableParagraph"/>
            </w:pPr>
          </w:p>
        </w:tc>
        <w:tc>
          <w:tcPr>
            <w:tcW w:w="7087" w:type="dxa"/>
          </w:tcPr>
          <w:p w14:paraId="5DA9B250" w14:textId="77777777" w:rsidR="00C8372C" w:rsidRDefault="00C8372C" w:rsidP="005A247F">
            <w:pPr>
              <w:pStyle w:val="TableParagraph"/>
              <w:ind w:left="104" w:right="4822"/>
            </w:pPr>
            <w:r>
              <w:t>WITNESS TO ACCIDENT: ADDRESS:</w:t>
            </w:r>
          </w:p>
          <w:p w14:paraId="522A7CDB" w14:textId="77777777" w:rsidR="00C8372C" w:rsidRDefault="00C8372C" w:rsidP="005A247F">
            <w:pPr>
              <w:pStyle w:val="TableParagraph"/>
              <w:ind w:left="104"/>
            </w:pPr>
            <w:r>
              <w:t>TELEPHONE NUMBER:</w:t>
            </w:r>
          </w:p>
        </w:tc>
      </w:tr>
      <w:tr w:rsidR="00C8372C" w14:paraId="6488B6E3" w14:textId="77777777">
        <w:trPr>
          <w:trHeight w:val="830"/>
        </w:trPr>
        <w:tc>
          <w:tcPr>
            <w:tcW w:w="7092" w:type="dxa"/>
          </w:tcPr>
          <w:p w14:paraId="58423B52" w14:textId="77777777" w:rsidR="00C8372C" w:rsidRDefault="00C8372C">
            <w:pPr>
              <w:pStyle w:val="TableParagraph"/>
              <w:tabs>
                <w:tab w:val="left" w:pos="3601"/>
                <w:tab w:val="left" w:pos="4315"/>
              </w:tabs>
            </w:pPr>
            <w:r>
              <w:t>REMEDIAL ACTION RECOMMENDED ON SITE:</w:t>
            </w:r>
          </w:p>
          <w:p w14:paraId="667DAB59" w14:textId="77777777" w:rsidR="00E54EB8" w:rsidRDefault="00E54EB8">
            <w:pPr>
              <w:pStyle w:val="TableParagraph"/>
              <w:tabs>
                <w:tab w:val="left" w:pos="3601"/>
                <w:tab w:val="left" w:pos="4315"/>
              </w:tabs>
            </w:pPr>
          </w:p>
          <w:p w14:paraId="2BC39B1B" w14:textId="77777777" w:rsidR="00E54EB8" w:rsidRDefault="00E54EB8">
            <w:pPr>
              <w:pStyle w:val="TableParagraph"/>
              <w:tabs>
                <w:tab w:val="left" w:pos="3601"/>
                <w:tab w:val="left" w:pos="4315"/>
              </w:tabs>
            </w:pPr>
          </w:p>
          <w:p w14:paraId="574BD052" w14:textId="7E235011" w:rsidR="00E54EB8" w:rsidRDefault="00E54EB8">
            <w:pPr>
              <w:pStyle w:val="TableParagraph"/>
              <w:tabs>
                <w:tab w:val="left" w:pos="3601"/>
                <w:tab w:val="left" w:pos="4315"/>
              </w:tabs>
            </w:pPr>
          </w:p>
        </w:tc>
        <w:tc>
          <w:tcPr>
            <w:tcW w:w="7087" w:type="dxa"/>
          </w:tcPr>
          <w:p w14:paraId="1283C77D" w14:textId="22AE3D17" w:rsidR="00C8372C" w:rsidRDefault="00C8372C">
            <w:pPr>
              <w:pStyle w:val="TableParagraph"/>
              <w:tabs>
                <w:tab w:val="left" w:pos="3544"/>
              </w:tabs>
              <w:ind w:left="104"/>
            </w:pPr>
            <w:r>
              <w:t>DATE OF REPORT:</w:t>
            </w:r>
          </w:p>
        </w:tc>
      </w:tr>
    </w:tbl>
    <w:p w14:paraId="17A49929" w14:textId="77777777" w:rsidR="007A19A3" w:rsidRDefault="007A19A3">
      <w:pPr>
        <w:pStyle w:val="BodyText"/>
        <w:rPr>
          <w:sz w:val="24"/>
        </w:rPr>
      </w:pPr>
    </w:p>
    <w:sectPr w:rsidR="007A19A3">
      <w:pgSz w:w="16840" w:h="11910" w:orient="landscape"/>
      <w:pgMar w:top="1100" w:right="1220" w:bottom="1100" w:left="122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6FA6" w14:textId="77777777" w:rsidR="00C23CBF" w:rsidRDefault="00C23CBF">
      <w:r>
        <w:separator/>
      </w:r>
    </w:p>
  </w:endnote>
  <w:endnote w:type="continuationSeparator" w:id="0">
    <w:p w14:paraId="551840A5" w14:textId="77777777" w:rsidR="00C23CBF" w:rsidRDefault="00C2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9930" w14:textId="3E1B161A" w:rsidR="007A19A3" w:rsidRPr="00115432" w:rsidRDefault="007A19A3">
    <w:pPr>
      <w:pStyle w:val="BodyText"/>
      <w:spacing w:line="14"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DCC0" w14:textId="77777777" w:rsidR="00C23CBF" w:rsidRDefault="00C23CBF">
      <w:r>
        <w:separator/>
      </w:r>
    </w:p>
  </w:footnote>
  <w:footnote w:type="continuationSeparator" w:id="0">
    <w:p w14:paraId="31EB18D8" w14:textId="77777777" w:rsidR="00C23CBF" w:rsidRDefault="00C23CBF">
      <w:r>
        <w:continuationSeparator/>
      </w:r>
    </w:p>
  </w:footnote>
  <w:footnote w:id="1">
    <w:p w14:paraId="59FA3207" w14:textId="367B59F1" w:rsidR="00392D3D" w:rsidRDefault="00392D3D">
      <w:pPr>
        <w:pStyle w:val="FootnoteText"/>
      </w:pPr>
      <w:r>
        <w:rPr>
          <w:rStyle w:val="FootnoteReference"/>
        </w:rPr>
        <w:footnoteRef/>
      </w:r>
      <w:r>
        <w:t xml:space="preserve"> </w:t>
      </w:r>
      <w:r w:rsidRPr="00392D3D">
        <w:t>T</w:t>
      </w:r>
      <w:r>
        <w:t>his document when completed will be retained for a period of 21 years, as required by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008"/>
    <w:multiLevelType w:val="hybridMultilevel"/>
    <w:tmpl w:val="51FEE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613D7"/>
    <w:multiLevelType w:val="hybridMultilevel"/>
    <w:tmpl w:val="8326BD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CD044FB"/>
    <w:multiLevelType w:val="hybridMultilevel"/>
    <w:tmpl w:val="35CAF8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FBF7AF3"/>
    <w:multiLevelType w:val="hybridMultilevel"/>
    <w:tmpl w:val="7DB02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A19A3"/>
    <w:rsid w:val="00012B71"/>
    <w:rsid w:val="00014584"/>
    <w:rsid w:val="00060C11"/>
    <w:rsid w:val="00085D30"/>
    <w:rsid w:val="00115432"/>
    <w:rsid w:val="00115DD8"/>
    <w:rsid w:val="00142AA4"/>
    <w:rsid w:val="00143316"/>
    <w:rsid w:val="00155689"/>
    <w:rsid w:val="001A2898"/>
    <w:rsid w:val="001A6DD9"/>
    <w:rsid w:val="00245C69"/>
    <w:rsid w:val="002B3FA6"/>
    <w:rsid w:val="002C5692"/>
    <w:rsid w:val="002E4F2F"/>
    <w:rsid w:val="00302CE2"/>
    <w:rsid w:val="003146CA"/>
    <w:rsid w:val="00392D3D"/>
    <w:rsid w:val="003E51AF"/>
    <w:rsid w:val="003E7E89"/>
    <w:rsid w:val="004018E4"/>
    <w:rsid w:val="00431489"/>
    <w:rsid w:val="0043467D"/>
    <w:rsid w:val="00447F1C"/>
    <w:rsid w:val="00496D7F"/>
    <w:rsid w:val="00513B5F"/>
    <w:rsid w:val="0056002D"/>
    <w:rsid w:val="005B6A8E"/>
    <w:rsid w:val="005D7A0D"/>
    <w:rsid w:val="005E0369"/>
    <w:rsid w:val="00616060"/>
    <w:rsid w:val="0062045F"/>
    <w:rsid w:val="0062288C"/>
    <w:rsid w:val="006662C6"/>
    <w:rsid w:val="00681574"/>
    <w:rsid w:val="006C731F"/>
    <w:rsid w:val="00726207"/>
    <w:rsid w:val="007521FB"/>
    <w:rsid w:val="007600C8"/>
    <w:rsid w:val="00786604"/>
    <w:rsid w:val="00797141"/>
    <w:rsid w:val="007A19A3"/>
    <w:rsid w:val="00837E20"/>
    <w:rsid w:val="008729A3"/>
    <w:rsid w:val="008A17FB"/>
    <w:rsid w:val="00905331"/>
    <w:rsid w:val="00A11222"/>
    <w:rsid w:val="00B030E0"/>
    <w:rsid w:val="00B1450C"/>
    <w:rsid w:val="00B60570"/>
    <w:rsid w:val="00BA35BF"/>
    <w:rsid w:val="00BA451E"/>
    <w:rsid w:val="00C004C6"/>
    <w:rsid w:val="00C23CBF"/>
    <w:rsid w:val="00C670F6"/>
    <w:rsid w:val="00C8372C"/>
    <w:rsid w:val="00D261FE"/>
    <w:rsid w:val="00D56F7D"/>
    <w:rsid w:val="00D83A8F"/>
    <w:rsid w:val="00DA760A"/>
    <w:rsid w:val="00E150F9"/>
    <w:rsid w:val="00E31B37"/>
    <w:rsid w:val="00E4630C"/>
    <w:rsid w:val="00E54EB8"/>
    <w:rsid w:val="00E93976"/>
    <w:rsid w:val="00EA4F8F"/>
    <w:rsid w:val="00F35C9E"/>
    <w:rsid w:val="00F74FD7"/>
    <w:rsid w:val="00FD37D3"/>
    <w:rsid w:val="00FF3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987C"/>
  <w15:docId w15:val="{A92D5A04-37E6-4A6F-B930-53F65FBC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0"/>
    </w:pPr>
  </w:style>
  <w:style w:type="character" w:styleId="Hyperlink">
    <w:name w:val="Hyperlink"/>
    <w:rsid w:val="00797141"/>
    <w:rPr>
      <w:color w:val="0000FF"/>
      <w:u w:val="single"/>
    </w:rPr>
  </w:style>
  <w:style w:type="paragraph" w:styleId="FootnoteText">
    <w:name w:val="footnote text"/>
    <w:basedOn w:val="Normal"/>
    <w:link w:val="FootnoteTextChar"/>
    <w:uiPriority w:val="99"/>
    <w:semiHidden/>
    <w:unhideWhenUsed/>
    <w:rsid w:val="00392D3D"/>
    <w:rPr>
      <w:sz w:val="20"/>
      <w:szCs w:val="20"/>
    </w:rPr>
  </w:style>
  <w:style w:type="character" w:customStyle="1" w:styleId="FootnoteTextChar">
    <w:name w:val="Footnote Text Char"/>
    <w:basedOn w:val="DefaultParagraphFont"/>
    <w:link w:val="FootnoteText"/>
    <w:uiPriority w:val="99"/>
    <w:semiHidden/>
    <w:rsid w:val="00392D3D"/>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392D3D"/>
    <w:rPr>
      <w:vertAlign w:val="superscript"/>
    </w:rPr>
  </w:style>
  <w:style w:type="paragraph" w:styleId="Header">
    <w:name w:val="header"/>
    <w:basedOn w:val="Normal"/>
    <w:link w:val="HeaderChar"/>
    <w:uiPriority w:val="99"/>
    <w:unhideWhenUsed/>
    <w:rsid w:val="00431489"/>
    <w:pPr>
      <w:tabs>
        <w:tab w:val="center" w:pos="4513"/>
        <w:tab w:val="right" w:pos="9026"/>
      </w:tabs>
    </w:pPr>
  </w:style>
  <w:style w:type="character" w:customStyle="1" w:styleId="HeaderChar">
    <w:name w:val="Header Char"/>
    <w:basedOn w:val="DefaultParagraphFont"/>
    <w:link w:val="Header"/>
    <w:uiPriority w:val="99"/>
    <w:rsid w:val="00431489"/>
    <w:rPr>
      <w:rFonts w:ascii="Calibri" w:eastAsia="Calibri" w:hAnsi="Calibri" w:cs="Calibri"/>
      <w:lang w:val="en-GB" w:eastAsia="en-GB" w:bidi="en-GB"/>
    </w:rPr>
  </w:style>
  <w:style w:type="paragraph" w:styleId="Footer">
    <w:name w:val="footer"/>
    <w:basedOn w:val="Normal"/>
    <w:link w:val="FooterChar"/>
    <w:uiPriority w:val="99"/>
    <w:unhideWhenUsed/>
    <w:rsid w:val="00431489"/>
    <w:pPr>
      <w:tabs>
        <w:tab w:val="center" w:pos="4513"/>
        <w:tab w:val="right" w:pos="9026"/>
      </w:tabs>
    </w:pPr>
  </w:style>
  <w:style w:type="character" w:customStyle="1" w:styleId="FooterChar">
    <w:name w:val="Footer Char"/>
    <w:basedOn w:val="DefaultParagraphFont"/>
    <w:link w:val="Footer"/>
    <w:uiPriority w:val="99"/>
    <w:rsid w:val="00431489"/>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hurston.suffolk.cloud" TargetMode="External"/><Relationship Id="rId4" Type="http://schemas.openxmlformats.org/officeDocument/2006/relationships/settings" Target="settings.xml"/><Relationship Id="rId9" Type="http://schemas.openxmlformats.org/officeDocument/2006/relationships/hyperlink" Target="mailto:info@thurst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88BB9-B4A0-4F9F-8197-3E23C49B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Parish Council</dc:title>
  <dc:subject>Playgorund Accident Reporting Form</dc:subject>
  <dc:creator>Parish Clerk</dc:creator>
  <cp:lastModifiedBy>Thurston Parish Council</cp:lastModifiedBy>
  <cp:revision>26</cp:revision>
  <cp:lastPrinted>2021-09-17T12:41:00Z</cp:lastPrinted>
  <dcterms:created xsi:type="dcterms:W3CDTF">2021-09-16T09:37:00Z</dcterms:created>
  <dcterms:modified xsi:type="dcterms:W3CDTF">2021-09-17T12:42:00Z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2019</vt:lpwstr>
  </property>
  <property fmtid="{D5CDD505-2E9C-101B-9397-08002B2CF9AE}" pid="4" name="LastSaved">
    <vt:filetime>2020-06-23T00:00:00Z</vt:filetime>
  </property>
</Properties>
</file>